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PERSONAL LOAN REPAYMENT AGREEMENT</w:t>
      </w:r>
    </w:p>
    <w:p>
      <w:pPr>
        <w:spacing w:after="360"/>
        <w:jc w:val="center"/>
      </w:pPr>
      <w:r>
        <w:rPr>
          <w:i/>
          <w:iCs/>
          <w:color w:val="595959"/>
          <w:sz w:val="22"/>
          <w:szCs w:val="22"/>
        </w:rPr>
        <w:t xml:space="preserve">Friendly or family loan with clear repayment terms</w:t>
      </w:r>
    </w:p>
    <w:p>
      <w:pPr>
        <w:pBdr>
          <w:top w:val="single" w:color="2E75B6" w:sz="8" w:space="6"/>
          <w:left w:val="single" w:color="2E75B6" w:sz="8" w:space="6"/>
          <w:bottom w:val="single" w:color="2E75B6" w:sz="8" w:space="6"/>
          <w:right w:val="single" w:color="2E75B6" w:sz="8" w:space="6"/>
        </w:pBdr>
        <w:shd w:fill="EAF2F9" w:val="clear"/>
        <w:spacing w:after="240" w:before="0"/>
      </w:pPr>
      <w:r>
        <w:rPr>
          <w:b/>
          <w:bCs/>
          <w:color w:val="1F4E79"/>
          <w:sz w:val="22"/>
          <w:szCs w:val="22"/>
        </w:rPr>
        <w:t xml:space="preserve">About this template: </w:t>
      </w:r>
      <w:r>
        <w:rPr>
          <w:sz w:val="22"/>
          <w:szCs w:val="22"/>
        </w:rPr>
        <w:t xml:space="preserve">Even for loans between family members or friends, putting the arrangement in writing helps avoid disputes. Some jurisdictions have usury laws or imputed-interest rules that apply even to personal loans — keep any interest rate modest and seek advice if the amount is large.</w:t>
      </w:r>
    </w:p>
    <w:p>
      <w:pPr>
        <w:spacing w:after="120" w:line="300"/>
        <w:jc w:val="both"/>
      </w:pPr>
      <w:r>
        <w:rPr>
          <w:sz w:val="22"/>
          <w:szCs w:val="22"/>
        </w:rPr>
        <w:t xml:space="preserve">This Personal Loan Repayment Agreement (the “Agreement”) is made on _____ day of _______________, 20____ (the “Effective Date”), by and between:</w:t>
      </w:r>
    </w:p>
    <w:p>
      <w:pPr>
        <w:spacing w:after="100" w:before="200"/>
      </w:pPr>
      <w:r>
        <w:rPr>
          <w:b/>
          <w:bCs/>
          <w:color w:val="2E75B6"/>
          <w:sz w:val="24"/>
          <w:szCs w:val="24"/>
        </w:rPr>
        <w:t xml:space="preserve">LENDER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BORROWER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200" w:line="300"/>
        <w:jc w:val="both"/>
      </w:pPr>
      <w:r>
        <w:rPr>
          <w:sz w:val="22"/>
          <w:szCs w:val="22"/>
        </w:rPr>
        <w:t xml:space="preserve">The Lender and Borrower are referred to individually as a “Party” and collectively as the “Parties.”</w:t>
      </w:r>
    </w:p>
    <w:p>
      <w:pPr>
        <w:pStyle w:val="Heading2"/>
        <w:keepNext/>
        <w:spacing w:after="140" w:before="280"/>
      </w:pPr>
      <w:r>
        <w:rPr>
          <w:b/>
          <w:bCs/>
          <w:color w:val="1F4E79"/>
          <w:sz w:val="24"/>
          <w:szCs w:val="24"/>
        </w:rPr>
        <w:t xml:space="preserve">1. Loan</w:t>
      </w:r>
    </w:p>
    <w:p>
      <w:pPr>
        <w:spacing w:after="120" w:line="300"/>
        <w:jc w:val="both"/>
      </w:pPr>
      <w:r>
        <w:rPr>
          <w:sz w:val="22"/>
          <w:szCs w:val="22"/>
        </w:rPr>
        <w:t xml:space="preserve">The Lender has loaned, or shall loan on or before _________________, the principal sum of $______________ (___________________________________ dollars) to the Borrower (the “Loan”).</w:t>
      </w:r>
    </w:p>
    <w:p>
      <w:pPr>
        <w:pStyle w:val="Heading2"/>
        <w:keepNext/>
        <w:spacing w:after="140" w:before="280"/>
      </w:pPr>
      <w:r>
        <w:rPr>
          <w:b/>
          <w:bCs/>
          <w:color w:val="1F4E79"/>
          <w:sz w:val="24"/>
          <w:szCs w:val="24"/>
        </w:rPr>
        <w:t xml:space="preserve">2. Purpose (Optional)</w:t>
      </w:r>
    </w:p>
    <w:p>
      <w:pPr>
        <w:spacing w:after="120" w:line="300"/>
        <w:jc w:val="both"/>
      </w:pPr>
      <w:r>
        <w:rPr>
          <w:sz w:val="22"/>
          <w:szCs w:val="22"/>
        </w:rPr>
        <w:t xml:space="preserve">The Borrower will use the Loan for the following purpose: ______________________________________________________________________________________________________________________.</w:t>
      </w:r>
    </w:p>
    <w:p>
      <w:pPr>
        <w:pStyle w:val="Heading2"/>
        <w:keepNext/>
        <w:spacing w:after="140" w:before="280"/>
      </w:pPr>
      <w:r>
        <w:rPr>
          <w:b/>
          <w:bCs/>
          <w:color w:val="1F4E79"/>
          <w:sz w:val="24"/>
          <w:szCs w:val="24"/>
        </w:rPr>
        <w:t xml:space="preserve">3. Interest</w:t>
      </w:r>
    </w:p>
    <w:p>
      <w:pPr>
        <w:spacing w:after="120" w:line="300"/>
        <w:jc w:val="both"/>
      </w:pPr>
      <w:r>
        <w:rPr>
          <w:sz w:val="22"/>
          <w:szCs w:val="22"/>
        </w:rPr>
        <w:t xml:space="preserve">(Select one and delete the other.)</w:t>
      </w:r>
    </w:p>
    <w:p>
      <w:pPr>
        <w:spacing w:after="120" w:line="300"/>
        <w:jc w:val="both"/>
      </w:pPr>
      <w:r>
        <w:rPr>
          <w:sz w:val="22"/>
          <w:szCs w:val="22"/>
        </w:rPr>
        <w:t xml:space="preserve">Option A — No Interest: The Loan is provided interest-free.</w:t>
      </w:r>
    </w:p>
    <w:p>
      <w:pPr>
        <w:spacing w:after="120" w:line="300"/>
        <w:jc w:val="both"/>
      </w:pPr>
      <w:r>
        <w:rPr>
          <w:sz w:val="22"/>
          <w:szCs w:val="22"/>
        </w:rPr>
        <w:t xml:space="preserve">Option B — Interest: Interest shall accrue on the unpaid balance at _____% per annum, simple. This rate is below any applicable usury limit.</w:t>
      </w:r>
    </w:p>
    <w:p>
      <w:pPr>
        <w:pStyle w:val="Heading2"/>
        <w:keepNext/>
        <w:spacing w:after="140" w:before="280"/>
      </w:pPr>
      <w:r>
        <w:rPr>
          <w:b/>
          <w:bCs/>
          <w:color w:val="1F4E79"/>
          <w:sz w:val="24"/>
          <w:szCs w:val="24"/>
        </w:rPr>
        <w:t xml:space="preserve">4. Repayment</w:t>
      </w:r>
    </w:p>
    <w:p>
      <w:pPr>
        <w:spacing w:after="120" w:line="300"/>
        <w:jc w:val="both"/>
      </w:pPr>
      <w:r>
        <w:rPr>
          <w:sz w:val="22"/>
          <w:szCs w:val="22"/>
        </w:rPr>
        <w:t xml:space="preserve">The Borrower shall repay the Loan as follows: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40"/>
        <w:gridCol w:w="4160"/>
        <w:gridCol w:w="4160"/>
      </w:tblGrid>
      <w:tr>
        <w:trPr>
          <w:tblHeader/>
        </w:trPr>
        <w:tc>
          <w:tcPr>
            <w:tcW w:type="dxa" w:w="104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Payment #</w:t>
            </w:r>
          </w:p>
        </w:tc>
        <w:tc>
          <w:tcPr>
            <w:tcW w:type="dxa" w:w="41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center"/>
            </w:pPr>
            <w:r>
              <w:rPr>
                <w:b/>
                <w:bCs/>
                <w:color w:val="FFFFFF"/>
                <w:sz w:val="22"/>
                <w:szCs w:val="22"/>
              </w:rPr>
              <w:t xml:space="preserve">Due Date</w:t>
            </w:r>
          </w:p>
        </w:tc>
        <w:tc>
          <w:tcPr>
            <w:tcW w:type="dxa" w:w="41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1</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2</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3</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4</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5</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center"/>
            </w:pPr>
            <w:r>
              <w:rPr>
                <w:sz w:val="22"/>
                <w:szCs w:val="22"/>
              </w:rPr>
              <w:t xml:space="preserve"/>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104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sz w:val="22"/>
                <w:szCs w:val="22"/>
              </w:rPr>
              <w:t xml:space="preserve"/>
            </w:r>
          </w:p>
        </w:tc>
        <w:tc>
          <w:tcPr>
            <w:tcW w:type="dxa" w:w="41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TOTAL</w:t>
            </w:r>
          </w:p>
        </w:tc>
        <w:tc>
          <w:tcPr>
            <w:tcW w:type="dxa" w:w="41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bl>
    <w:p>
      <w:pPr>
        <w:spacing w:after="0" w:before="120"/>
      </w:pPr>
      <w:r>
        <w:t xml:space="preserve"/>
      </w:r>
    </w:p>
    <w:p>
      <w:pPr>
        <w:spacing w:after="120" w:line="300"/>
        <w:jc w:val="both"/>
      </w:pPr>
      <w:r>
        <w:rPr>
          <w:sz w:val="22"/>
          <w:szCs w:val="22"/>
        </w:rPr>
        <w:t xml:space="preserve">Alternatively, the Borrower may repay the entire balance in a single payment on or before _________________.</w:t>
      </w:r>
    </w:p>
    <w:p>
      <w:pPr>
        <w:pStyle w:val="Heading2"/>
        <w:keepNext/>
        <w:spacing w:after="140" w:before="280"/>
      </w:pPr>
      <w:r>
        <w:rPr>
          <w:b/>
          <w:bCs/>
          <w:color w:val="1F4E79"/>
          <w:sz w:val="24"/>
          <w:szCs w:val="24"/>
        </w:rPr>
        <w:t xml:space="preserve">5. Payment Method</w:t>
      </w:r>
    </w:p>
    <w:p>
      <w:pPr>
        <w:spacing w:after="120" w:line="300"/>
        <w:jc w:val="both"/>
      </w:pPr>
      <w:r>
        <w:rPr>
          <w:sz w:val="22"/>
          <w:szCs w:val="22"/>
        </w:rPr>
        <w:t xml:space="preserve">Payments shall be made by ______________________ (e.g., bank transfer, cash with receipt, electronic transfer) to the Lender.</w:t>
      </w:r>
    </w:p>
    <w:p>
      <w:pPr>
        <w:pStyle w:val="Heading2"/>
        <w:keepNext/>
        <w:spacing w:after="140" w:before="280"/>
      </w:pPr>
      <w:r>
        <w:rPr>
          <w:b/>
          <w:bCs/>
          <w:color w:val="1F4E79"/>
          <w:sz w:val="24"/>
          <w:szCs w:val="24"/>
        </w:rPr>
        <w:t xml:space="preserve">6. Late Payment</w:t>
      </w:r>
    </w:p>
    <w:p>
      <w:pPr>
        <w:spacing w:after="120" w:line="300"/>
        <w:jc w:val="both"/>
      </w:pPr>
      <w:r>
        <w:rPr>
          <w:sz w:val="22"/>
          <w:szCs w:val="22"/>
        </w:rPr>
        <w:t xml:space="preserve">If a payment is more than _____ (___) days late, the Parties agree to discuss a revised plan in good faith. A late fee of $__________ may apply if both Parties consent in writing.</w:t>
      </w:r>
    </w:p>
    <w:p>
      <w:pPr>
        <w:pStyle w:val="Heading2"/>
        <w:keepNext/>
        <w:spacing w:after="140" w:before="280"/>
      </w:pPr>
      <w:r>
        <w:rPr>
          <w:b/>
          <w:bCs/>
          <w:color w:val="1F4E79"/>
          <w:sz w:val="24"/>
          <w:szCs w:val="24"/>
        </w:rPr>
        <w:t xml:space="preserve">7. Prepayment</w:t>
      </w:r>
    </w:p>
    <w:p>
      <w:pPr>
        <w:spacing w:after="120" w:line="300"/>
        <w:jc w:val="both"/>
      </w:pPr>
      <w:r>
        <w:rPr>
          <w:sz w:val="22"/>
          <w:szCs w:val="22"/>
        </w:rPr>
        <w:t xml:space="preserve">The Borrower may repay the Loan in full or in part at any time without penalty.</w:t>
      </w:r>
    </w:p>
    <w:p>
      <w:pPr>
        <w:pStyle w:val="Heading2"/>
        <w:keepNext/>
        <w:spacing w:after="140" w:before="280"/>
      </w:pPr>
      <w:r>
        <w:rPr>
          <w:b/>
          <w:bCs/>
          <w:color w:val="1F4E79"/>
          <w:sz w:val="24"/>
          <w:szCs w:val="24"/>
        </w:rPr>
        <w:t xml:space="preserve">8. Death or Hardship</w:t>
      </w:r>
    </w:p>
    <w:p>
      <w:pPr>
        <w:spacing w:after="120" w:line="300"/>
        <w:jc w:val="both"/>
      </w:pPr>
      <w:r>
        <w:rPr>
          <w:sz w:val="22"/>
          <w:szCs w:val="22"/>
        </w:rPr>
        <w:t xml:space="preserve">In the event of the Borrower’s death, serious illness, or significant financial hardship, the Parties shall in good faith renegotiate the terms of repayment. The Lender may, in writing, forgive all or part of the remaining balance.</w:t>
      </w:r>
    </w:p>
    <w:p>
      <w:pPr>
        <w:pStyle w:val="Heading2"/>
        <w:keepNext/>
        <w:spacing w:after="140" w:before="280"/>
      </w:pPr>
      <w:r>
        <w:rPr>
          <w:b/>
          <w:bCs/>
          <w:color w:val="1F4E79"/>
          <w:sz w:val="24"/>
          <w:szCs w:val="24"/>
        </w:rPr>
        <w:t xml:space="preserve">9. Default</w:t>
      </w:r>
    </w:p>
    <w:p>
      <w:pPr>
        <w:spacing w:after="120" w:line="300"/>
        <w:jc w:val="both"/>
      </w:pPr>
      <w:r>
        <w:rPr>
          <w:sz w:val="22"/>
          <w:szCs w:val="22"/>
        </w:rPr>
        <w:t xml:space="preserve">If the Borrower fails to make payments after a _____ (___) day cure period following written notice, the Lender may declare the unpaid balance immediately due. The Parties agree to first attempt to resolve any dispute through good-faith discussion and, if needed, mediation, before pursuing legal action.</w:t>
      </w:r>
    </w:p>
    <w:p>
      <w:pPr>
        <w:pStyle w:val="Heading2"/>
        <w:keepNext/>
        <w:spacing w:after="140" w:before="280"/>
      </w:pPr>
      <w:r>
        <w:rPr>
          <w:b/>
          <w:bCs/>
          <w:color w:val="1F4E79"/>
          <w:sz w:val="24"/>
          <w:szCs w:val="24"/>
        </w:rPr>
        <w:t xml:space="preserve">10. Governing Law and Entire Agreement</w:t>
      </w:r>
    </w:p>
    <w:p>
      <w:pPr>
        <w:spacing w:after="120" w:line="300"/>
        <w:jc w:val="both"/>
      </w:pPr>
      <w:r>
        <w:rPr>
          <w:sz w:val="22"/>
          <w:szCs w:val="22"/>
        </w:rPr>
        <w:t xml:space="preserve">This Agreement is governed by the laws of _________________________. It is the entire agreement between the Parties on the Loan and may only be amended in writing signed by both Parties.</w:t>
      </w:r>
    </w:p>
    <w:p>
      <w:pPr>
        <w:spacing w:after="160" w:before="360"/>
      </w:pPr>
      <w:r>
        <w:rPr>
          <w:i/>
          <w:iCs/>
          <w:sz w:val="22"/>
          <w:szCs w:val="22"/>
        </w:rPr>
        <w:t xml:space="preserve">IN WITNESS WHEREOF, the parties have executed this Agreement as of the Effective Date.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LENDER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BORROWER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PERSONAL LOAN REPAYMENT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LOAN REPAYMENT AGREEMENT</dc:title>
  <dc:creator>PERSONAL LOAN REPAYMENT AGREEMENT</dc:creator>
  <cp:lastModifiedBy>Un-named</cp:lastModifiedBy>
  <cp:revision>1</cp:revision>
  <dcterms:created xsi:type="dcterms:W3CDTF">2026-05-30T18:07:30.386Z</dcterms:created>
  <dcterms:modified xsi:type="dcterms:W3CDTF">2026-05-30T18:07:30.386Z</dcterms:modified>
</cp:coreProperties>
</file>

<file path=docProps/custom.xml><?xml version="1.0" encoding="utf-8"?>
<Properties xmlns="http://schemas.openxmlformats.org/officeDocument/2006/custom-properties" xmlns:vt="http://schemas.openxmlformats.org/officeDocument/2006/docPropsVTypes"/>
</file>