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SERVICE AGREEMENT</w:t>
      </w:r>
    </w:p>
    <w:p>
      <w:pPr>
        <w:spacing w:after="360"/>
        <w:jc w:val="center"/>
      </w:pPr>
      <w:r>
        <w:rPr>
          <w:i/>
          <w:iCs/>
          <w:color w:val="595959"/>
          <w:sz w:val="22"/>
          <w:szCs w:val="22"/>
        </w:rPr>
        <w:t xml:space="preserve">For an ongoing business-to-business service relationship</w:t>
      </w:r>
    </w:p>
    <w:p>
      <w:pPr>
        <w:spacing w:after="360"/>
        <w:jc w:val="center"/>
      </w:pPr>
      <w:r>
        <w:rPr>
          <w:color w:val="595959"/>
          <w:sz w:val="22"/>
          <w:szCs w:val="22"/>
        </w:rPr>
        <w:t xml:space="preserve">Contract No.: _________________________</w:t>
      </w:r>
    </w:p>
    <w:p>
      <w:pPr>
        <w:spacing w:after="120" w:line="300"/>
        <w:jc w:val="both"/>
      </w:pPr>
      <w:r>
        <w:rPr>
          <w:sz w:val="22"/>
          <w:szCs w:val="22"/>
        </w:rPr>
        <w:t xml:space="preserve">This Service Agreement (the “Agreement”) is made on _____ day of _______________, 20____ (the “Effective Date”), by and between:</w:t>
      </w:r>
    </w:p>
    <w:p>
      <w:pPr>
        <w:spacing w:after="100" w:before="200"/>
      </w:pPr>
      <w:r>
        <w:rPr>
          <w:b/>
          <w:bCs/>
          <w:color w:val="2E75B6"/>
          <w:sz w:val="24"/>
          <w:szCs w:val="24"/>
        </w:rPr>
        <w:t xml:space="preserve">SERVICE PROVIDER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CLIENT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Scope of Services</w:t>
      </w:r>
    </w:p>
    <w:p>
      <w:pPr>
        <w:spacing w:after="120" w:line="300"/>
        <w:jc w:val="both"/>
      </w:pPr>
      <w:r>
        <w:rPr>
          <w:sz w:val="22"/>
          <w:szCs w:val="22"/>
        </w:rPr>
        <w:t xml:space="preserve">Provider shall perform the services described in Schedule A (the “Services”), which is incorporated by reference. Any changes to scope shall be agreed in writing through a signed change order.</w:t>
      </w:r>
    </w:p>
    <w:p>
      <w:pPr>
        <w:pStyle w:val="Heading2"/>
        <w:keepNext/>
        <w:spacing w:after="140" w:before="280"/>
      </w:pPr>
      <w:r>
        <w:rPr>
          <w:b/>
          <w:bCs/>
          <w:color w:val="1F4E79"/>
          <w:sz w:val="24"/>
          <w:szCs w:val="24"/>
        </w:rPr>
        <w:t xml:space="preserve">2. Term and Renewal</w:t>
      </w:r>
    </w:p>
    <w:p>
      <w:pPr>
        <w:spacing w:after="120" w:line="300"/>
        <w:jc w:val="both"/>
      </w:pPr>
      <w:r>
        <w:rPr>
          <w:sz w:val="22"/>
          <w:szCs w:val="22"/>
        </w:rPr>
        <w:t xml:space="preserve">This Agreement begins on _________________ and continues for an initial term of _____ (___) months. It shall automatically renew for successive _____ -month terms unless either Party gives written notice of non-renewal at least _____ (___) days before the end of the then-current term.</w:t>
      </w:r>
    </w:p>
    <w:p>
      <w:pPr>
        <w:pStyle w:val="Heading2"/>
        <w:keepNext/>
        <w:spacing w:after="140" w:before="280"/>
      </w:pPr>
      <w:r>
        <w:rPr>
          <w:b/>
          <w:bCs/>
          <w:color w:val="1F4E79"/>
          <w:sz w:val="24"/>
          <w:szCs w:val="24"/>
        </w:rPr>
        <w:t xml:space="preserve">3. Fees and Payment</w:t>
      </w:r>
    </w:p>
    <w:p>
      <w:pPr>
        <w:spacing w:after="120" w:line="300"/>
        <w:jc w:val="both"/>
      </w:pPr>
      <w:r>
        <w:rPr>
          <w:sz w:val="22"/>
          <w:szCs w:val="22"/>
        </w:rPr>
        <w:t xml:space="preserve">3.1 Fees are set forth in Schedule B and are payable monthly/quarterly in advance/arrears.</w:t>
      </w:r>
    </w:p>
    <w:p>
      <w:pPr>
        <w:spacing w:after="120" w:line="300"/>
        <w:jc w:val="both"/>
      </w:pPr>
      <w:r>
        <w:rPr>
          <w:sz w:val="22"/>
          <w:szCs w:val="22"/>
        </w:rPr>
        <w:t xml:space="preserve">3.2 Invoices are due within _____ (___) days of issuance. Late amounts accrue interest at _____% per month or the maximum rate permitted by law, whichever is less.</w:t>
      </w:r>
    </w:p>
    <w:p>
      <w:pPr>
        <w:spacing w:after="120" w:line="300"/>
        <w:jc w:val="both"/>
      </w:pPr>
      <w:r>
        <w:rPr>
          <w:sz w:val="22"/>
          <w:szCs w:val="22"/>
        </w:rPr>
        <w:t xml:space="preserve">3.3 Fees may be adjusted annually upon _____ (___) days' written notice.</w:t>
      </w:r>
    </w:p>
    <w:p>
      <w:pPr>
        <w:pStyle w:val="Heading2"/>
        <w:keepNext/>
        <w:spacing w:after="140" w:before="280"/>
      </w:pPr>
      <w:r>
        <w:rPr>
          <w:b/>
          <w:bCs/>
          <w:color w:val="1F4E79"/>
          <w:sz w:val="24"/>
          <w:szCs w:val="24"/>
        </w:rPr>
        <w:t xml:space="preserve">4. Service Levels</w:t>
      </w:r>
    </w:p>
    <w:p>
      <w:pPr>
        <w:spacing w:after="120" w:line="300"/>
        <w:jc w:val="both"/>
      </w:pPr>
      <w:r>
        <w:rPr>
          <w:sz w:val="22"/>
          <w:szCs w:val="22"/>
        </w:rPr>
        <w:t xml:space="preserve">Provider shall use commercially reasonable efforts to meet the service levels set forth in Schedule C, if any. Failure to meet service levels may entitle Client to service credits as specified in Schedule C.</w:t>
      </w:r>
    </w:p>
    <w:p>
      <w:pPr>
        <w:pStyle w:val="Heading2"/>
        <w:keepNext/>
        <w:spacing w:after="140" w:before="280"/>
      </w:pPr>
      <w:r>
        <w:rPr>
          <w:b/>
          <w:bCs/>
          <w:color w:val="1F4E79"/>
          <w:sz w:val="24"/>
          <w:szCs w:val="24"/>
        </w:rPr>
        <w:t xml:space="preserve">5. Warranties</w:t>
      </w:r>
    </w:p>
    <w:p>
      <w:pPr>
        <w:spacing w:after="120" w:line="300"/>
        <w:jc w:val="both"/>
      </w:pPr>
      <w:r>
        <w:rPr>
          <w:sz w:val="22"/>
          <w:szCs w:val="22"/>
        </w:rPr>
        <w:t xml:space="preserve">Provider warrants that the Services will be performed in a professional and workmanlike manner by qualified personnel and in accordance with industry standards. EXCEPT AS EXPRESSLY STATED, ALL OTHER WARRANTIES ARE DISCLAIMED.</w:t>
      </w:r>
    </w:p>
    <w:p>
      <w:pPr>
        <w:pStyle w:val="Heading2"/>
        <w:keepNext/>
        <w:spacing w:after="140" w:before="280"/>
      </w:pPr>
      <w:r>
        <w:rPr>
          <w:b/>
          <w:bCs/>
          <w:color w:val="1F4E79"/>
          <w:sz w:val="24"/>
          <w:szCs w:val="24"/>
        </w:rPr>
        <w:t xml:space="preserve">6. Limitation of Liability</w:t>
      </w:r>
    </w:p>
    <w:p>
      <w:pPr>
        <w:spacing w:after="120" w:line="300"/>
        <w:jc w:val="both"/>
      </w:pPr>
      <w:r>
        <w:rPr>
          <w:sz w:val="22"/>
          <w:szCs w:val="22"/>
        </w:rPr>
        <w:t xml:space="preserve">Except for breach of confidentiality, indemnification obligations, or willful misconduct, neither Party’s total liability shall exceed the fees paid by Client in the _____ (___) months preceding the claim. In no event shall either Party be liable for indirect, incidental, or consequential damages.</w:t>
      </w:r>
    </w:p>
    <w:p>
      <w:pPr>
        <w:pStyle w:val="Heading2"/>
        <w:keepNext/>
        <w:spacing w:after="140" w:before="280"/>
      </w:pPr>
      <w:r>
        <w:rPr>
          <w:b/>
          <w:bCs/>
          <w:color w:val="1F4E79"/>
          <w:sz w:val="24"/>
          <w:szCs w:val="24"/>
        </w:rPr>
        <w:t xml:space="preserve">7. Confidentiality</w:t>
      </w:r>
    </w:p>
    <w:p>
      <w:pPr>
        <w:spacing w:after="120" w:line="300"/>
        <w:jc w:val="both"/>
      </w:pPr>
      <w:r>
        <w:rPr>
          <w:sz w:val="22"/>
          <w:szCs w:val="22"/>
        </w:rPr>
        <w:t xml:space="preserve">Each Party shall protect the other Party’s Confidential Information using at least the same degree of care it applies to its own confidential information, and shall use it only for the purposes of this Agreement.</w:t>
      </w:r>
    </w:p>
    <w:p>
      <w:pPr>
        <w:pStyle w:val="Heading2"/>
        <w:keepNext/>
        <w:spacing w:after="140" w:before="280"/>
      </w:pPr>
      <w:r>
        <w:rPr>
          <w:b/>
          <w:bCs/>
          <w:color w:val="1F4E79"/>
          <w:sz w:val="24"/>
          <w:szCs w:val="24"/>
        </w:rPr>
        <w:t xml:space="preserve">8. Termination</w:t>
      </w:r>
    </w:p>
    <w:p>
      <w:pPr>
        <w:spacing w:after="120" w:line="300"/>
        <w:jc w:val="both"/>
      </w:pPr>
      <w:r>
        <w:rPr>
          <w:sz w:val="22"/>
          <w:szCs w:val="22"/>
        </w:rPr>
        <w:t xml:space="preserve">Either Party may terminate for material breach not cured within _____ (___) days of written notice, or immediately upon the other Party’s insolvency. Upon termination, Client shall pay all amounts accrued through the termination date.</w:t>
      </w:r>
    </w:p>
    <w:p>
      <w:pPr>
        <w:pStyle w:val="Heading2"/>
        <w:keepNext/>
        <w:spacing w:after="140" w:before="280"/>
      </w:pPr>
      <w:r>
        <w:rPr>
          <w:b/>
          <w:bCs/>
          <w:color w:val="1F4E79"/>
          <w:sz w:val="24"/>
          <w:szCs w:val="24"/>
        </w:rPr>
        <w:t xml:space="preserve">9. Miscellaneous</w:t>
      </w:r>
    </w:p>
    <w:p>
      <w:pPr>
        <w:spacing w:after="120" w:line="300"/>
        <w:jc w:val="both"/>
      </w:pPr>
      <w:r>
        <w:rPr>
          <w:sz w:val="22"/>
          <w:szCs w:val="22"/>
        </w:rPr>
        <w:t xml:space="preserve">This Agreement is governed by the laws of _________________________ and constitutes the entire agreement between the Parties on its subject. Amendments must be in writing and signed by both Parties.</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SERVICE PROVIDER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CLIENT</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SERVICE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dc:title>
  <dc:creator>SERVICE AGREEMENT</dc:creator>
  <cp:lastModifiedBy>Un-named</cp:lastModifiedBy>
  <cp:revision>1</cp:revision>
  <dcterms:created xsi:type="dcterms:W3CDTF">2026-05-03T17:09:28.006Z</dcterms:created>
  <dcterms:modified xsi:type="dcterms:W3CDTF">2026-05-03T17:09:28.006Z</dcterms:modified>
</cp:coreProperties>
</file>

<file path=docProps/custom.xml><?xml version="1.0" encoding="utf-8"?>
<Properties xmlns="http://schemas.openxmlformats.org/officeDocument/2006/custom-properties" xmlns:vt="http://schemas.openxmlformats.org/officeDocument/2006/docPropsVTypes"/>
</file>