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LUMP-SUM PAYMENT AGREEMENT</w:t>
      </w:r>
    </w:p>
    <w:p>
      <w:pPr>
        <w:spacing w:after="360"/>
        <w:jc w:val="center"/>
      </w:pPr>
      <w:r>
        <w:rPr>
          <w:i/>
          <w:iCs/>
          <w:color w:val="595959"/>
          <w:sz w:val="22"/>
          <w:szCs w:val="22"/>
        </w:rPr>
        <w:t xml:space="preserve">Single payment in full settlement of an obligation</w:t>
      </w:r>
    </w:p>
    <w:p>
      <w:pPr>
        <w:spacing w:after="120" w:line="300"/>
        <w:jc w:val="both"/>
      </w:pPr>
      <w:r>
        <w:rPr>
          <w:sz w:val="22"/>
          <w:szCs w:val="22"/>
        </w:rPr>
        <w:t xml:space="preserve">This Lump-Sum Payment Agreement (the “Agreement”) is entered into as of _____ day of _______________, 20____ (the “Effective Date”), by and between:</w:t>
      </w:r>
    </w:p>
    <w:p>
      <w:pPr>
        <w:spacing w:after="100" w:before="200"/>
      </w:pPr>
      <w:r>
        <w:rPr>
          <w:b/>
          <w:bCs/>
          <w:color w:val="2E75B6"/>
          <w:sz w:val="24"/>
          <w:szCs w:val="24"/>
        </w:rPr>
        <w:t xml:space="preserve">PAYOR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PAYEE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Payor and Payee are referred to individually as a “Party” and collectively as the “Parties.”</w:t>
      </w:r>
    </w:p>
    <w:p>
      <w:pPr>
        <w:pStyle w:val="Heading2"/>
        <w:keepNext/>
        <w:spacing w:after="140" w:before="280"/>
      </w:pPr>
      <w:r>
        <w:rPr>
          <w:b/>
          <w:bCs/>
          <w:color w:val="1F4E79"/>
          <w:sz w:val="24"/>
          <w:szCs w:val="24"/>
        </w:rPr>
        <w:t xml:space="preserve">1. Recitals</w:t>
      </w:r>
    </w:p>
    <w:p>
      <w:pPr>
        <w:spacing w:after="120" w:line="300"/>
        <w:jc w:val="both"/>
      </w:pPr>
      <w:r>
        <w:rPr>
          <w:sz w:val="22"/>
          <w:szCs w:val="22"/>
        </w:rPr>
        <w:t xml:space="preserve">1.1 The Payor and the Payee acknowledge that there is an outstanding amount, dispute, or obligation between them arising from: ______________________________________________________________________________________________________________________ (briefly describe).</w:t>
      </w:r>
    </w:p>
    <w:p>
      <w:pPr>
        <w:spacing w:after="120" w:line="300"/>
        <w:jc w:val="both"/>
      </w:pPr>
      <w:r>
        <w:rPr>
          <w:sz w:val="22"/>
          <w:szCs w:val="22"/>
        </w:rPr>
        <w:t xml:space="preserve">1.2 The Parties wish to resolve the matter by way of a single lump-sum payment on the terms set out below.</w:t>
      </w:r>
    </w:p>
    <w:p>
      <w:pPr>
        <w:pStyle w:val="Heading2"/>
        <w:keepNext/>
        <w:spacing w:after="140" w:before="280"/>
      </w:pPr>
      <w:r>
        <w:rPr>
          <w:b/>
          <w:bCs/>
          <w:color w:val="1F4E79"/>
          <w:sz w:val="24"/>
          <w:szCs w:val="24"/>
        </w:rPr>
        <w:t xml:space="preserve">2. Lump-Sum Payment</w:t>
      </w:r>
    </w:p>
    <w:p>
      <w:pPr>
        <w:spacing w:after="120" w:line="300"/>
        <w:jc w:val="both"/>
      </w:pPr>
      <w:r>
        <w:rPr>
          <w:sz w:val="22"/>
          <w:szCs w:val="22"/>
        </w:rPr>
        <w:t xml:space="preserve">The Payor shall pay to the Payee the lump-sum amount of $______________ (___________________________________ dollars) (the “Settlement Amount”) on or before _________________ (the “Payment Date”).</w:t>
      </w:r>
    </w:p>
    <w:p>
      <w:pPr>
        <w:pStyle w:val="Heading2"/>
        <w:keepNext/>
        <w:spacing w:after="140" w:before="280"/>
      </w:pPr>
      <w:r>
        <w:rPr>
          <w:b/>
          <w:bCs/>
          <w:color w:val="1F4E79"/>
          <w:sz w:val="24"/>
          <w:szCs w:val="24"/>
        </w:rPr>
        <w:t xml:space="preserve">3. Payment Method</w:t>
      </w:r>
    </w:p>
    <w:p>
      <w:pPr>
        <w:spacing w:after="120" w:line="300"/>
        <w:jc w:val="both"/>
      </w:pPr>
      <w:r>
        <w:rPr>
          <w:sz w:val="22"/>
          <w:szCs w:val="22"/>
        </w:rPr>
        <w:t xml:space="preserve">Payment shall be made by ______________________ (e.g., wire transfer, cashier’s check)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Payment Method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Bank / Account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 Reference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Other Instructions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4. Release</w:t>
      </w:r>
    </w:p>
    <w:p>
      <w:pPr>
        <w:spacing w:after="120" w:line="300"/>
        <w:jc w:val="both"/>
      </w:pPr>
      <w:r>
        <w:rPr>
          <w:sz w:val="22"/>
          <w:szCs w:val="22"/>
        </w:rPr>
        <w:t xml:space="preserve">Upon receipt and clearance of the Settlement Amount, the Payee fully, finally, and unconditionally releases the Payor from any and all claims, demands, and liabilities arising out of or relating to the matter described in Article 1, whether known or unknown. The Parties acknowledge that this release is the principal consideration for the Settlement Amount.</w:t>
      </w:r>
    </w:p>
    <w:p>
      <w:pPr>
        <w:pStyle w:val="Heading2"/>
        <w:keepNext/>
        <w:spacing w:after="140" w:before="280"/>
      </w:pPr>
      <w:r>
        <w:rPr>
          <w:b/>
          <w:bCs/>
          <w:color w:val="1F4E79"/>
          <w:sz w:val="24"/>
          <w:szCs w:val="24"/>
        </w:rPr>
        <w:t xml:space="preserve">5. No Admission of Liability</w:t>
      </w:r>
    </w:p>
    <w:p>
      <w:pPr>
        <w:spacing w:after="120" w:line="300"/>
        <w:jc w:val="both"/>
      </w:pPr>
      <w:r>
        <w:rPr>
          <w:sz w:val="22"/>
          <w:szCs w:val="22"/>
        </w:rPr>
        <w:t xml:space="preserve">Payment of the Settlement Amount and execution of this Agreement do not constitute an admission of liability or fault by either Party, and shall not be used as such in any proceeding.</w:t>
      </w:r>
    </w:p>
    <w:p>
      <w:pPr>
        <w:pStyle w:val="Heading2"/>
        <w:keepNext/>
        <w:spacing w:after="140" w:before="280"/>
      </w:pPr>
      <w:r>
        <w:rPr>
          <w:b/>
          <w:bCs/>
          <w:color w:val="1F4E79"/>
          <w:sz w:val="24"/>
          <w:szCs w:val="24"/>
        </w:rPr>
        <w:t xml:space="preserve">6. Confidentiality</w:t>
      </w:r>
    </w:p>
    <w:p>
      <w:pPr>
        <w:spacing w:after="120" w:line="300"/>
        <w:jc w:val="both"/>
      </w:pPr>
      <w:r>
        <w:rPr>
          <w:sz w:val="22"/>
          <w:szCs w:val="22"/>
        </w:rPr>
        <w:t xml:space="preserve">The Parties shall keep the existence and terms of this Agreement confidential, except as required by law, by accountants or tax advisors, or with the other Party’s prior written consent.</w:t>
      </w:r>
    </w:p>
    <w:p>
      <w:pPr>
        <w:pStyle w:val="Heading2"/>
        <w:keepNext/>
        <w:spacing w:after="140" w:before="280"/>
      </w:pPr>
      <w:r>
        <w:rPr>
          <w:b/>
          <w:bCs/>
          <w:color w:val="1F4E79"/>
          <w:sz w:val="24"/>
          <w:szCs w:val="24"/>
        </w:rPr>
        <w:t xml:space="preserve">7. Default</w:t>
      </w:r>
    </w:p>
    <w:p>
      <w:pPr>
        <w:spacing w:after="120" w:line="300"/>
        <w:jc w:val="both"/>
      </w:pPr>
      <w:r>
        <w:rPr>
          <w:sz w:val="22"/>
          <w:szCs w:val="22"/>
        </w:rPr>
        <w:t xml:space="preserve">If the Settlement Amount is not received in full by the Payment Date, the release in Article 4 shall be void, and the Payee may pursue any and all rights and remedies as if this Agreement had not been signed, plus reasonable collection costs and attorneys’ fees.</w:t>
      </w:r>
    </w:p>
    <w:p>
      <w:pPr>
        <w:pStyle w:val="Heading2"/>
        <w:keepNext/>
        <w:spacing w:after="140" w:before="280"/>
      </w:pPr>
      <w:r>
        <w:rPr>
          <w:b/>
          <w:bCs/>
          <w:color w:val="1F4E79"/>
          <w:sz w:val="24"/>
          <w:szCs w:val="24"/>
        </w:rPr>
        <w:t xml:space="preserve">8. Governing Law and Entire Agreement</w:t>
      </w:r>
    </w:p>
    <w:p>
      <w:pPr>
        <w:spacing w:after="120" w:line="300"/>
        <w:jc w:val="both"/>
      </w:pPr>
      <w:r>
        <w:rPr>
          <w:sz w:val="22"/>
          <w:szCs w:val="22"/>
        </w:rPr>
        <w:t xml:space="preserve">This Agreement shall be governed by the laws of _________________________ and constitutes the entire agreement between the Parties on its subject matter. Amendments must be in writing and signed by both Parties.</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PAYOR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PAYEE</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LUMP-SUM PAYMENT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LUMP-SUM PAYMENT AGREEMENT</dc:title>
  <dc:creator>LUMP-SUM PAYMENT AGREEMENT</dc:creator>
  <cp:lastModifiedBy>Un-named</cp:lastModifiedBy>
  <cp:revision>1</cp:revision>
  <dcterms:created xsi:type="dcterms:W3CDTF">2026-05-30T18:07:30.146Z</dcterms:created>
  <dcterms:modified xsi:type="dcterms:W3CDTF">2026-05-30T18:07:30.146Z</dcterms:modified>
</cp:coreProperties>
</file>

<file path=docProps/custom.xml><?xml version="1.0" encoding="utf-8"?>
<Properties xmlns="http://schemas.openxmlformats.org/officeDocument/2006/custom-properties" xmlns:vt="http://schemas.openxmlformats.org/officeDocument/2006/docPropsVTypes"/>
</file>